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1112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5729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86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29 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 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 Ханты-Мансийского автономного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адрес: ХМАО</w:t>
      </w:r>
      <w:r>
        <w:rPr>
          <w:rFonts w:ascii="Times New Roman" w:eastAsia="Times New Roman" w:hAnsi="Times New Roman" w:cs="Times New Roman"/>
          <w:sz w:val="28"/>
          <w:szCs w:val="28"/>
        </w:rPr>
        <w:t>-Югра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Тюменская область, Сургутский район, г. Лянтор, ул. Салавата Юлаева, д. 13,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Юридического лица ООО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КАВИР ЛТД</w:t>
      </w:r>
      <w:r>
        <w:rPr>
          <w:rFonts w:ascii="Times New Roman" w:eastAsia="Times New Roman" w:hAnsi="Times New Roman" w:cs="Times New Roman"/>
          <w:sz w:val="28"/>
          <w:szCs w:val="28"/>
        </w:rPr>
        <w:t>», юридический адрес: 628449, ХМАО-Югра, г.Лянтор, мкр.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, д.</w:t>
      </w:r>
      <w:r>
        <w:rPr>
          <w:rFonts w:ascii="Times New Roman" w:eastAsia="Times New Roman" w:hAnsi="Times New Roman" w:cs="Times New Roman"/>
          <w:sz w:val="28"/>
          <w:szCs w:val="28"/>
        </w:rPr>
        <w:t>59/1 ИНН 8617021510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Лицу,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>
        <w:rPr>
          <w:rFonts w:ascii="Times New Roman" w:eastAsia="Times New Roman" w:hAnsi="Times New Roman" w:cs="Times New Roman"/>
          <w:sz w:val="28"/>
          <w:szCs w:val="28"/>
        </w:rPr>
        <w:t>ч.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628449,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Сургутский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г.Лянтор 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мкр.2, д.59/1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Юридическое лицо ООО «</w:t>
      </w:r>
      <w:r>
        <w:rPr>
          <w:rFonts w:ascii="Times New Roman" w:eastAsia="Times New Roman" w:hAnsi="Times New Roman" w:cs="Times New Roman"/>
          <w:sz w:val="28"/>
          <w:szCs w:val="28"/>
        </w:rPr>
        <w:t>КАВИР ЛТД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е уплатил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на основании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дминистративном правонарушении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0356043010126020502028365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.02.202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ч.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срок, предусмотренный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Представитель Юридического лица ООО «</w:t>
      </w:r>
      <w:r>
        <w:rPr>
          <w:rFonts w:ascii="Times New Roman" w:eastAsia="Times New Roman" w:hAnsi="Times New Roman" w:cs="Times New Roman"/>
          <w:sz w:val="28"/>
          <w:szCs w:val="28"/>
        </w:rPr>
        <w:t>КАВИР ЛТД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в судебное заседание не явился, </w:t>
      </w:r>
      <w:r>
        <w:rPr>
          <w:rFonts w:ascii="Times New Roman" w:eastAsia="Times New Roman" w:hAnsi="Times New Roman" w:cs="Times New Roman"/>
          <w:sz w:val="28"/>
          <w:szCs w:val="28"/>
        </w:rPr>
        <w:t>законный представитель директор С.А. Сохор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предоставил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</w:t>
      </w:r>
      <w:r>
        <w:rPr>
          <w:rFonts w:ascii="Times New Roman" w:eastAsia="Times New Roman" w:hAnsi="Times New Roman" w:cs="Times New Roman"/>
          <w:sz w:val="28"/>
          <w:szCs w:val="28"/>
        </w:rPr>
        <w:t>е, просит рассмотреть дело в его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вину признал полностью 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представителя </w:t>
      </w:r>
      <w:r>
        <w:rPr>
          <w:rFonts w:ascii="Times New Roman" w:eastAsia="Times New Roman" w:hAnsi="Times New Roman" w:cs="Times New Roman"/>
          <w:sz w:val="28"/>
          <w:szCs w:val="28"/>
        </w:rPr>
        <w:t>Юридического лица ООО «</w:t>
      </w:r>
      <w:r>
        <w:rPr>
          <w:rFonts w:ascii="Times New Roman" w:eastAsia="Times New Roman" w:hAnsi="Times New Roman" w:cs="Times New Roman"/>
          <w:sz w:val="28"/>
          <w:szCs w:val="28"/>
        </w:rPr>
        <w:t>КАВИР ЛТД</w:t>
      </w:r>
      <w:r>
        <w:rPr>
          <w:rFonts w:ascii="Times New Roman" w:eastAsia="Times New Roman" w:hAnsi="Times New Roman" w:cs="Times New Roman"/>
          <w:sz w:val="28"/>
          <w:szCs w:val="28"/>
        </w:rPr>
        <w:t>» по имеющимся в деле доказательствам.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Юридического лица ООО «</w:t>
      </w:r>
      <w:r>
        <w:rPr>
          <w:rFonts w:ascii="Times New Roman" w:eastAsia="Times New Roman" w:hAnsi="Times New Roman" w:cs="Times New Roman"/>
          <w:sz w:val="28"/>
          <w:szCs w:val="28"/>
        </w:rPr>
        <w:t>КАВИР ЛТД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0356043010126020502028365 от 05.02.2026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ч.5 ст.12.16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назначено наказание в виде штрафа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4500.00 </w:t>
      </w:r>
      <w:r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алами дела об административном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правонарушении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требованиями ст. 26.11 Кодекса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оссийской Федерации 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административных правонарушения,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Юридического лица ООО «</w:t>
      </w:r>
      <w:r>
        <w:rPr>
          <w:rFonts w:ascii="Times New Roman" w:eastAsia="Times New Roman" w:hAnsi="Times New Roman" w:cs="Times New Roman"/>
          <w:sz w:val="28"/>
          <w:szCs w:val="28"/>
        </w:rPr>
        <w:t>КАВИР ЛТД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</w:t>
      </w:r>
      <w:r>
        <w:rPr>
          <w:rFonts w:ascii="Times New Roman" w:eastAsia="Times New Roman" w:hAnsi="Times New Roman" w:cs="Times New Roman"/>
          <w:sz w:val="28"/>
          <w:szCs w:val="28"/>
        </w:rPr>
        <w:t>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20.25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</w:t>
      </w:r>
      <w:r>
        <w:rPr>
          <w:rFonts w:ascii="Times New Roman" w:eastAsia="Times New Roman" w:hAnsi="Times New Roman" w:cs="Times New Roman"/>
          <w:sz w:val="28"/>
          <w:szCs w:val="28"/>
        </w:rPr>
        <w:t>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ом, отягчающим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лица привлеченного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приходит к выводу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необходимым назначить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Юридическое лицо </w:t>
      </w:r>
      <w:r>
        <w:rPr>
          <w:rFonts w:ascii="Times New Roman" w:eastAsia="Times New Roman" w:hAnsi="Times New Roman" w:cs="Times New Roman"/>
          <w:sz w:val="28"/>
          <w:szCs w:val="28"/>
        </w:rPr>
        <w:t>ООО «</w:t>
      </w:r>
      <w:r>
        <w:rPr>
          <w:rFonts w:ascii="Times New Roman" w:eastAsia="Times New Roman" w:hAnsi="Times New Roman" w:cs="Times New Roman"/>
          <w:sz w:val="28"/>
          <w:szCs w:val="28"/>
        </w:rPr>
        <w:t>КАВИР ЛТД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9 </w:t>
      </w:r>
      <w:r>
        <w:rPr>
          <w:rFonts w:ascii="Times New Roman" w:eastAsia="Times New Roman" w:hAnsi="Times New Roman" w:cs="Times New Roman"/>
          <w:sz w:val="28"/>
          <w:szCs w:val="28"/>
        </w:rPr>
        <w:t>000.00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девять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тысяч/ рублей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представителю </w:t>
      </w:r>
      <w:r>
        <w:rPr>
          <w:rFonts w:ascii="Times New Roman" w:eastAsia="Times New Roman" w:hAnsi="Times New Roman" w:cs="Times New Roman"/>
          <w:sz w:val="28"/>
          <w:szCs w:val="28"/>
        </w:rPr>
        <w:t>Юридического лица ООО «</w:t>
      </w:r>
      <w:r>
        <w:rPr>
          <w:rFonts w:ascii="Times New Roman" w:eastAsia="Times New Roman" w:hAnsi="Times New Roman" w:cs="Times New Roman"/>
          <w:sz w:val="28"/>
          <w:szCs w:val="28"/>
        </w:rPr>
        <w:t>КАВИР ЛТД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08080), ИНН/КПП 86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17037887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/86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1701001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КБК72011601203019000140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,У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ИП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0086170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21510861701001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УИН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04123654001550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11122620122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номер дела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1112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3118553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1A426-D265-4115-B275-F34EC04E5774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